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960120" cy="9601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ube-locacao-36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00"/>
        <w:jc w:val="center"/>
      </w:pPr>
      <w:r>
        <w:rPr>
          <w:rFonts w:ascii="Times New Roman" w:hAnsi="Times New Roman"/>
          <w:b/>
          <w:i w:val="0"/>
          <w:color w:val="000000"/>
          <w:sz w:val="42"/>
        </w:rPr>
        <w:t>Notificação para Renovação do Contrato de Locação</w:t>
      </w:r>
    </w:p>
    <w:p>
      <w:pPr>
        <w:spacing w:after="360"/>
        <w:jc w:val="center"/>
      </w:pPr>
      <w:r>
        <w:rPr>
          <w:rFonts w:ascii="Arial" w:hAnsi="Arial"/>
          <w:b w:val="0"/>
          <w:i w:val="0"/>
          <w:color w:val="6A655E"/>
          <w:sz w:val="20"/>
        </w:rPr>
        <w:t>Modelo editável do Banco de Ferramentas</w:t>
      </w:r>
    </w:p>
    <w:p>
      <w:pPr>
        <w:spacing w:after="160"/>
      </w:pPr>
      <w:r>
        <w:rPr>
          <w:rFonts w:ascii="Times New Roman" w:hAnsi="Times New Roman"/>
          <w:b/>
          <w:i w:val="0"/>
          <w:color w:val="000000"/>
          <w:sz w:val="26"/>
        </w:rPr>
        <w:t>Como utilizar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Substitua todos os campos destacados entre colchetes e complete as linhas de preenchimento.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Preserve apenas as alternativas compatíveis com o contrato e com o caso concreto.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Confira datas, valores, prazos, cláusulas citadas, referências legais, partes e assinaturas.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Exclua esta página de orientação antes de enviar o documento para assinatura ou utilização.</w:t>
      </w:r>
    </w:p>
    <w:p>
      <w:pPr>
        <w:spacing w:before="240" w:after="100"/>
      </w:pPr>
      <w:r>
        <w:rPr>
          <w:rFonts w:ascii="Times New Roman" w:hAnsi="Times New Roman"/>
          <w:b/>
          <w:i w:val="0"/>
          <w:color w:val="000000"/>
          <w:sz w:val="26"/>
        </w:rPr>
        <w:t>Conferência do conteúdo original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 conteúdo-base do PDF original foi mantido, sem inclusão de novas regras jurídicas.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Marcas de página, dados pessoais e dados empresariais do exemplo foram retirados ou transformados em campos editáveis.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Observações internas e indicações de texto opcional foram convertidas em orientações visíveis para adaptação.</w:t>
      </w:r>
    </w:p>
    <w:p>
      <w:pPr>
        <w:spacing w:before="240" w:after="0"/>
      </w:pPr>
      <w:r>
        <w:rPr>
          <w:rFonts w:ascii="Arial" w:hAnsi="Arial"/>
          <w:b/>
          <w:i w:val="0"/>
          <w:color w:val="C7923E"/>
          <w:sz w:val="19"/>
        </w:rPr>
        <w:t xml:space="preserve">Atenção: </w:t>
      </w:r>
      <w:r>
        <w:rPr>
          <w:rFonts w:ascii="Arial" w:hAnsi="Arial"/>
          <w:b w:val="0"/>
          <w:i w:val="0"/>
          <w:color w:val="101112"/>
          <w:sz w:val="19"/>
        </w:rPr>
        <w:t>confira as referências legais e sua adequação ao caso antes de utilizar o modelo.</w:t>
      </w:r>
    </w:p>
    <w:p>
      <w:r>
        <w:br w:type="page"/>
      </w:r>
    </w:p>
    <w:p>
      <w:pPr>
        <w:pStyle w:val="Title"/>
        <w:spacing w:after="280"/>
        <w:jc w:val="center"/>
      </w:pPr>
      <w:r>
        <w:rPr>
          <w:rFonts w:ascii="Times New Roman" w:hAnsi="Times New Roman"/>
          <w:b/>
          <w:i w:val="0"/>
          <w:color w:val="000000"/>
          <w:sz w:val="34"/>
        </w:rPr>
        <w:t>Notificação para Renovação do Contrato de Locação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NOTIFICAÇÃO EXTRAJUDICIAL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 xml:space="preserve">NOTIFICANTE: </w:t>
      </w:r>
      <w:r>
        <w:rPr>
          <w:rFonts w:ascii="Arial" w:hAnsi="Arial"/>
          <w:b/>
          <w:i w:val="0"/>
          <w:color w:val="C7923E"/>
          <w:sz w:val="22"/>
        </w:rPr>
        <w:t>[nome]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 xml:space="preserve">NOTIFICADO: </w:t>
      </w:r>
      <w:r>
        <w:rPr>
          <w:rFonts w:ascii="Arial" w:hAnsi="Arial"/>
          <w:b/>
          <w:i w:val="0"/>
          <w:color w:val="C7923E"/>
          <w:sz w:val="22"/>
        </w:rPr>
        <w:t>[nome + endereço do imóvel]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Pela melhor forma admitida em direito, a NOTIFICANTE, através de seus procuradores, que a esta subscrevem, veem respeitosamente à presença de V. Sa., com fulcro no art. 726 do CPC/15 e 57 da Lei nº 8.245/1991, para que tome conhecimento sobre a necessidade de RENOVAÇAO DO CONTRATO DE LOCAÇÃO do imóvel sito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que teve início em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e que encerrou (encerrará) em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Nesse sentido, pugna para que V. Sa. se manifeste sobre a vontade de dar continuidade ao negócio jurídico com a renovação do contrato de locação no prazo de 10 (dez) dias corridos, pelos contatos que abaixo seguem.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Caso V. Sa. não tenha interesse na renovação do Contrato de Locação, é importante constar que a desocupação voluntária do imóvel deverá ocorrer no prazo máximo de 30 (trinta) corridos a partir do recebimento desta, como bem prevê o artigo 57 da Lei 8.245/1991, sob pena de ação judicial cabível, bem como multa por descumprimento contratual e legal no valor de R$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(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).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Considerando o bom relacionamento havido ente as partes e o desinteresse no litígio judicial, colocamo-nos à disposição de V. Sa. para eventuais esclarecimentos, pelo que disponibilizamos telefone para contato </w:t>
      </w:r>
      <w:r>
        <w:rPr>
          <w:rFonts w:ascii="Arial" w:hAnsi="Arial"/>
          <w:b/>
          <w:i w:val="0"/>
          <w:color w:val="C7923E"/>
          <w:sz w:val="20"/>
        </w:rPr>
        <w:t>[telefone]</w:t>
      </w:r>
      <w:r>
        <w:rPr>
          <w:rFonts w:ascii="Arial" w:hAnsi="Arial"/>
          <w:b w:val="0"/>
          <w:i w:val="0"/>
          <w:color w:val="101112"/>
          <w:sz w:val="20"/>
        </w:rPr>
        <w:t>, no horário comercial e correio eletrônico: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/>
          <w:i w:val="0"/>
          <w:color w:val="C7923E"/>
          <w:sz w:val="20"/>
        </w:rPr>
        <w:t>[e-mail]</w:t>
      </w:r>
      <w:r>
        <w:rPr>
          <w:rFonts w:ascii="Arial" w:hAnsi="Arial"/>
          <w:b w:val="0"/>
          <w:i w:val="0"/>
          <w:color w:val="101112"/>
          <w:sz w:val="20"/>
        </w:rPr>
        <w:t xml:space="preserve"> 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Atenciosamente, [nome do representante + documento de identificação (aob/creci)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490" w:footer="4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655E"/>
        <w:sz w:val="15"/>
      </w:rPr>
      <w:t>Banco de Ferramentas  ·  Clube da Locação 360º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6A655E"/>
        <w:sz w:val="15"/>
      </w:rPr>
      <w:t>CLUBE DA LOCAÇÃO 360º  ·  MODELO EDITÁVEL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8" w:lineRule="auto"/>
    </w:pPr>
    <w:rPr>
      <w:rFonts w:ascii="Arial" w:hAnsi="Arial"/>
      <w:color w:val="101112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