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para Troca de Titularidade das Contas de Consumo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para Troca de Titularidade das Contas de Consumo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Notificação Troca da titularidade das contas de Consumo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DAS CONTAS DE CONSUMO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Ilustríssimo(a). Sr(a).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(nome do(a) locatário(a)), CPF no (informar número) (Endereço) (nome do(a) locador(a)), inscrito(a) no CPF sob o no (informar número), na qualidade de locador(a) do imóvel situado à (endereço), locado à Vossa Senhoria conforme contrato firmado em (data), faz uso da presente para requerer o cumprimento da CLÁUSULA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do contrato de locação, pela qual obriga-se o (a) locatário(a) a efetuar a ligação e transferência de titularidade das cobranças de consumo para seu nome, no prazo máximo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dias da assinatura do contrato de locação, sob pena de infração contratual (ou sob pena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Caso a transferência já tenha sido realizada, solicitamos que nos envie o comprovante para que possamos comunicar aos locadores em até 3 (três) dias corridos. Caso não seja cumprido, a multa de R$ x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será emitida para pagamento no próximo vencimento, à saber: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Ficamos no aguardo e à disposição.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(município) - (UF), (dia) de (mês) de (ano).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(assinatura) (nome do(a) locador(a)) ou </w:t>
      </w:r>
      <w:r>
        <w:rPr>
          <w:rFonts w:ascii="Arial" w:hAnsi="Arial"/>
          <w:b/>
          <w:i w:val="0"/>
          <w:color w:val="C7923E"/>
          <w:sz w:val="20"/>
        </w:rPr>
        <w:t>[NOME DA IMOBILIÁRIA]</w:t>
      </w:r>
      <w:r>
        <w:rPr>
          <w:rFonts w:ascii="Arial" w:hAnsi="Arial"/>
          <w:b w:val="0"/>
          <w:i w:val="0"/>
          <w:color w:val="101112"/>
          <w:sz w:val="20"/>
        </w:rPr>
        <w:t xml:space="preserve"> e representante.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